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2D" w:rsidRPr="00874B43" w:rsidRDefault="000A612D" w:rsidP="000A612D">
      <w:pPr>
        <w:ind w:left="6372" w:firstLine="708"/>
        <w:jc w:val="both"/>
        <w:rPr>
          <w:sz w:val="24"/>
          <w:szCs w:val="24"/>
        </w:rPr>
      </w:pPr>
      <w:r w:rsidRPr="00874B43">
        <w:rPr>
          <w:sz w:val="24"/>
          <w:szCs w:val="24"/>
        </w:rPr>
        <w:t>Утверждаю</w:t>
      </w:r>
    </w:p>
    <w:p w:rsidR="000A612D" w:rsidRPr="00874B43" w:rsidRDefault="000A612D" w:rsidP="000A612D">
      <w:pPr>
        <w:ind w:left="5664" w:firstLine="708"/>
        <w:jc w:val="both"/>
        <w:rPr>
          <w:sz w:val="24"/>
          <w:szCs w:val="24"/>
        </w:rPr>
      </w:pPr>
      <w:r w:rsidRPr="00874B43">
        <w:rPr>
          <w:sz w:val="24"/>
          <w:szCs w:val="24"/>
        </w:rPr>
        <w:t>Директор БОУ СОШ № 26</w:t>
      </w:r>
    </w:p>
    <w:p w:rsidR="000A612D" w:rsidRPr="00874B43" w:rsidRDefault="000A612D" w:rsidP="000A612D">
      <w:pPr>
        <w:ind w:left="5664" w:firstLine="708"/>
        <w:jc w:val="both"/>
        <w:rPr>
          <w:sz w:val="24"/>
          <w:szCs w:val="24"/>
        </w:rPr>
      </w:pPr>
      <w:r w:rsidRPr="00874B43">
        <w:rPr>
          <w:sz w:val="24"/>
          <w:szCs w:val="24"/>
        </w:rPr>
        <w:t>МО Динской район</w:t>
      </w:r>
    </w:p>
    <w:p w:rsidR="000A612D" w:rsidRPr="00874B43" w:rsidRDefault="000A612D" w:rsidP="000A612D">
      <w:pPr>
        <w:ind w:left="4956" w:firstLine="708"/>
        <w:jc w:val="both"/>
        <w:rPr>
          <w:sz w:val="24"/>
          <w:szCs w:val="24"/>
        </w:rPr>
      </w:pPr>
    </w:p>
    <w:p w:rsidR="000A612D" w:rsidRPr="00874B43" w:rsidRDefault="000A612D" w:rsidP="000A612D">
      <w:pPr>
        <w:ind w:left="5664" w:firstLine="708"/>
        <w:jc w:val="both"/>
        <w:rPr>
          <w:sz w:val="24"/>
          <w:szCs w:val="24"/>
        </w:rPr>
      </w:pPr>
      <w:r w:rsidRPr="00874B43">
        <w:rPr>
          <w:sz w:val="24"/>
          <w:szCs w:val="24"/>
        </w:rPr>
        <w:t>___________ Т.С. Данилова</w:t>
      </w:r>
    </w:p>
    <w:p w:rsidR="00D67F84" w:rsidRDefault="00D67F84">
      <w:pPr>
        <w:shd w:val="clear" w:color="auto" w:fill="FFFFFF"/>
        <w:spacing w:before="245" w:line="298" w:lineRule="exact"/>
      </w:pPr>
    </w:p>
    <w:p w:rsidR="000A612D" w:rsidRDefault="00925634" w:rsidP="000A612D">
      <w:pPr>
        <w:shd w:val="clear" w:color="auto" w:fill="FFFFFF"/>
        <w:spacing w:before="5" w:line="298" w:lineRule="exact"/>
        <w:ind w:left="110" w:right="2208" w:firstLine="71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РАБОТЫ БОУСОШ</w:t>
      </w:r>
      <w:r w:rsidR="00BB007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№</w:t>
      </w:r>
      <w:r w:rsidR="00BB007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26</w:t>
      </w:r>
      <w:r w:rsidR="00BB007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</w:t>
      </w:r>
      <w:r w:rsidR="000A612D">
        <w:rPr>
          <w:rFonts w:eastAsia="Times New Roman"/>
          <w:b/>
          <w:bCs/>
          <w:sz w:val="24"/>
          <w:szCs w:val="24"/>
        </w:rPr>
        <w:t xml:space="preserve"> ПРОФОРИЕНТАЦИИ УЧАЩИХСЯ НА 2016-2017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D67F84" w:rsidRDefault="00925634" w:rsidP="000A612D">
      <w:pPr>
        <w:shd w:val="clear" w:color="auto" w:fill="FFFFFF"/>
        <w:spacing w:before="5" w:line="298" w:lineRule="exact"/>
        <w:ind w:right="2208"/>
      </w:pPr>
      <w:r>
        <w:rPr>
          <w:rFonts w:eastAsia="Times New Roman"/>
          <w:b/>
          <w:bCs/>
          <w:sz w:val="24"/>
          <w:szCs w:val="24"/>
        </w:rPr>
        <w:t>Цель:</w:t>
      </w:r>
    </w:p>
    <w:p w:rsidR="000A612D" w:rsidRDefault="00925634">
      <w:pPr>
        <w:shd w:val="clear" w:color="auto" w:fill="FFFFFF"/>
        <w:spacing w:line="274" w:lineRule="exact"/>
        <w:ind w:left="10" w:right="44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Подготовить учащихся к осознанному выбору профессии в соответствии с их способностями, психофизиологическими  данными   и  потребностями  общества.  </w:t>
      </w:r>
    </w:p>
    <w:p w:rsidR="000A612D" w:rsidRDefault="00925634">
      <w:pPr>
        <w:shd w:val="clear" w:color="auto" w:fill="FFFFFF"/>
        <w:spacing w:line="274" w:lineRule="exact"/>
        <w:ind w:left="10" w:right="44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Формировать  у  учащихся </w:t>
      </w:r>
      <w:r>
        <w:rPr>
          <w:rFonts w:eastAsia="Times New Roman"/>
          <w:sz w:val="24"/>
          <w:szCs w:val="24"/>
        </w:rPr>
        <w:t xml:space="preserve">положительную мотивацию к трудовой деятельности. </w:t>
      </w:r>
    </w:p>
    <w:p w:rsidR="00D67F84" w:rsidRDefault="00925634">
      <w:pPr>
        <w:shd w:val="clear" w:color="auto" w:fill="FFFFFF"/>
        <w:spacing w:line="274" w:lineRule="exact"/>
        <w:ind w:left="10" w:right="442"/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A612D" w:rsidRDefault="00925634">
      <w:pPr>
        <w:shd w:val="clear" w:color="auto" w:fill="FFFFFF"/>
        <w:spacing w:line="274" w:lineRule="exact"/>
        <w:ind w:left="10" w:right="442"/>
        <w:rPr>
          <w:rFonts w:eastAsia="Times New Roman"/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1. </w:t>
      </w:r>
      <w:r>
        <w:rPr>
          <w:rFonts w:eastAsia="Times New Roman"/>
          <w:spacing w:val="-8"/>
          <w:sz w:val="24"/>
          <w:szCs w:val="24"/>
        </w:rPr>
        <w:t xml:space="preserve">Создать   систему   профориентации   учащихся   через   урочную   и   внеурочную   деятельность. </w:t>
      </w:r>
    </w:p>
    <w:p w:rsidR="00E44D32" w:rsidRDefault="00E44D32">
      <w:pPr>
        <w:shd w:val="clear" w:color="auto" w:fill="FFFFFF"/>
        <w:spacing w:line="274" w:lineRule="exact"/>
        <w:ind w:left="10" w:right="442"/>
        <w:rPr>
          <w:rFonts w:eastAsia="Times New Roman"/>
          <w:spacing w:val="-11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2.О</w:t>
      </w:r>
      <w:r w:rsidR="00925634">
        <w:rPr>
          <w:rFonts w:eastAsia="Times New Roman"/>
          <w:spacing w:val="-11"/>
          <w:sz w:val="24"/>
          <w:szCs w:val="24"/>
        </w:rPr>
        <w:t xml:space="preserve">беспечить профпросвещение, </w:t>
      </w:r>
      <w:proofErr w:type="spellStart"/>
      <w:r w:rsidR="00925634">
        <w:rPr>
          <w:rFonts w:eastAsia="Times New Roman"/>
          <w:spacing w:val="-11"/>
          <w:sz w:val="24"/>
          <w:szCs w:val="24"/>
        </w:rPr>
        <w:t>профдиагностику</w:t>
      </w:r>
      <w:proofErr w:type="spellEnd"/>
      <w:r w:rsidR="00925634">
        <w:rPr>
          <w:rFonts w:eastAsia="Times New Roman"/>
          <w:spacing w:val="-11"/>
          <w:sz w:val="24"/>
          <w:szCs w:val="24"/>
        </w:rPr>
        <w:t xml:space="preserve">, </w:t>
      </w:r>
      <w:proofErr w:type="spellStart"/>
      <w:r w:rsidR="00925634">
        <w:rPr>
          <w:rFonts w:eastAsia="Times New Roman"/>
          <w:spacing w:val="-11"/>
          <w:sz w:val="24"/>
          <w:szCs w:val="24"/>
        </w:rPr>
        <w:t>профконсультации</w:t>
      </w:r>
      <w:proofErr w:type="spellEnd"/>
      <w:r w:rsidR="00925634">
        <w:rPr>
          <w:rFonts w:eastAsia="Times New Roman"/>
          <w:spacing w:val="-11"/>
          <w:sz w:val="24"/>
          <w:szCs w:val="24"/>
        </w:rPr>
        <w:t xml:space="preserve"> учащихся.</w:t>
      </w:r>
    </w:p>
    <w:p w:rsidR="00D67F84" w:rsidRDefault="00925634">
      <w:pPr>
        <w:shd w:val="clear" w:color="auto" w:fill="FFFFFF"/>
        <w:spacing w:line="274" w:lineRule="exact"/>
        <w:ind w:left="10" w:right="442"/>
      </w:pPr>
      <w:r>
        <w:rPr>
          <w:rFonts w:eastAsia="Times New Roman"/>
          <w:spacing w:val="-1"/>
          <w:sz w:val="24"/>
          <w:szCs w:val="24"/>
        </w:rPr>
        <w:t xml:space="preserve">3.Формирование   у  школьников  знаний  об   отраслях  хозяйства  страны,   об   организации производства,  современном  оборудовании,  об  основных  профессиях,  </w:t>
      </w:r>
      <w:proofErr w:type="gramStart"/>
      <w:r>
        <w:rPr>
          <w:rFonts w:eastAsia="Times New Roman"/>
          <w:spacing w:val="-1"/>
          <w:sz w:val="24"/>
          <w:szCs w:val="24"/>
        </w:rPr>
        <w:t>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их  требованиях  к </w:t>
      </w:r>
      <w:r>
        <w:rPr>
          <w:rFonts w:eastAsia="Times New Roman"/>
          <w:spacing w:val="-11"/>
          <w:sz w:val="24"/>
          <w:szCs w:val="24"/>
        </w:rPr>
        <w:t xml:space="preserve">личности, о путях продолжения образования и получения профессиональной подготовки. </w:t>
      </w:r>
      <w:r>
        <w:rPr>
          <w:rFonts w:eastAsia="Times New Roman"/>
          <w:b/>
          <w:bCs/>
          <w:sz w:val="24"/>
          <w:szCs w:val="24"/>
        </w:rPr>
        <w:t>Основные направления программы:</w:t>
      </w:r>
    </w:p>
    <w:p w:rsidR="00D67F84" w:rsidRDefault="00925634">
      <w:pPr>
        <w:shd w:val="clear" w:color="auto" w:fill="FFFFFF"/>
        <w:spacing w:line="274" w:lineRule="exact"/>
        <w:ind w:left="14" w:right="2208"/>
      </w:pPr>
      <w:r>
        <w:rPr>
          <w:spacing w:val="-11"/>
          <w:sz w:val="24"/>
          <w:szCs w:val="24"/>
        </w:rPr>
        <w:t>1 .</w:t>
      </w:r>
      <w:r>
        <w:rPr>
          <w:rFonts w:eastAsia="Times New Roman"/>
          <w:spacing w:val="-11"/>
          <w:sz w:val="24"/>
          <w:szCs w:val="24"/>
        </w:rPr>
        <w:t xml:space="preserve">Организационно-методическая работа. Информационно-аналитическая деятельность. </w:t>
      </w:r>
      <w:r>
        <w:rPr>
          <w:rFonts w:eastAsia="Times New Roman"/>
          <w:sz w:val="24"/>
          <w:szCs w:val="24"/>
        </w:rPr>
        <w:t>2.Работа с учащимися.</w:t>
      </w:r>
    </w:p>
    <w:p w:rsidR="00D67F84" w:rsidRDefault="00925634">
      <w:pPr>
        <w:shd w:val="clear" w:color="auto" w:fill="FFFFFF"/>
        <w:spacing w:line="274" w:lineRule="exact"/>
        <w:ind w:left="14" w:right="5299"/>
      </w:pPr>
      <w:r>
        <w:rPr>
          <w:spacing w:val="-12"/>
          <w:sz w:val="24"/>
          <w:szCs w:val="24"/>
        </w:rPr>
        <w:t>3.</w:t>
      </w:r>
      <w:r>
        <w:rPr>
          <w:rFonts w:eastAsia="Times New Roman"/>
          <w:spacing w:val="-12"/>
          <w:sz w:val="24"/>
          <w:szCs w:val="24"/>
        </w:rPr>
        <w:t xml:space="preserve">Организация работы с родителями учащихся. </w:t>
      </w:r>
      <w:r>
        <w:rPr>
          <w:rFonts w:eastAsia="Times New Roman"/>
          <w:spacing w:val="-14"/>
          <w:sz w:val="24"/>
          <w:szCs w:val="24"/>
        </w:rPr>
        <w:t xml:space="preserve">4.Мониторинг качества </w:t>
      </w:r>
      <w:proofErr w:type="spellStart"/>
      <w:r>
        <w:rPr>
          <w:rFonts w:eastAsia="Times New Roman"/>
          <w:spacing w:val="-14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pacing w:val="-14"/>
          <w:sz w:val="24"/>
          <w:szCs w:val="24"/>
        </w:rPr>
        <w:t xml:space="preserve"> работы.</w:t>
      </w:r>
    </w:p>
    <w:p w:rsidR="00D67F84" w:rsidRDefault="00D67F84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2"/>
        <w:gridCol w:w="4416"/>
        <w:gridCol w:w="355"/>
        <w:gridCol w:w="1435"/>
        <w:gridCol w:w="3043"/>
      </w:tblGrid>
      <w:tr w:rsidR="00D67F84">
        <w:trPr>
          <w:trHeight w:hRule="exact" w:val="403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ind w:left="12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D67F84" w:rsidRDefault="00925634">
            <w:pPr>
              <w:shd w:val="clear" w:color="auto" w:fill="FFFFFF"/>
              <w:ind w:left="120"/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67F84" w:rsidTr="000A612D">
        <w:trPr>
          <w:trHeight w:hRule="exact" w:val="365"/>
        </w:trPr>
        <w:tc>
          <w:tcPr>
            <w:tcW w:w="10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0A612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="00925634">
              <w:rPr>
                <w:rFonts w:eastAsia="Times New Roman"/>
                <w:b/>
                <w:bCs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D67F84">
        <w:trPr>
          <w:trHeight w:hRule="exact" w:val="180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614" w:firstLine="14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Создать банк методических материалов </w:t>
            </w:r>
            <w:r>
              <w:rPr>
                <w:rFonts w:eastAsia="Times New Roman"/>
                <w:sz w:val="24"/>
                <w:szCs w:val="24"/>
              </w:rPr>
              <w:t xml:space="preserve">по профориентации - разработки классных часов, игр,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рекомендации классным руководителям,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учителям-предметникам по реализации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программы профориентации учащихся.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8" w:lineRule="exact"/>
              <w:ind w:left="10" w:right="226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0A612D">
            <w:pPr>
              <w:shd w:val="clear" w:color="auto" w:fill="FFFFFF"/>
              <w:spacing w:line="278" w:lineRule="exact"/>
              <w:ind w:right="538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Ответственный за ВР</w:t>
            </w:r>
            <w:r w:rsidR="00925634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925634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D67F84" w:rsidTr="000A612D">
        <w:trPr>
          <w:trHeight w:hRule="exact" w:val="906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8" w:lineRule="exact"/>
              <w:ind w:right="1315" w:firstLine="10"/>
            </w:pPr>
            <w:r>
              <w:rPr>
                <w:rFonts w:eastAsia="Times New Roman"/>
                <w:sz w:val="24"/>
                <w:szCs w:val="24"/>
              </w:rPr>
              <w:t>Создать банк данных об учебных заведениях Краснодарского края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до 1 апреля</w:t>
            </w:r>
            <w:r w:rsidR="000A612D">
              <w:rPr>
                <w:rFonts w:eastAsia="Times New Roman"/>
                <w:spacing w:val="-6"/>
                <w:sz w:val="24"/>
                <w:szCs w:val="24"/>
              </w:rPr>
              <w:t xml:space="preserve"> 2017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директора по УВР</w:t>
            </w:r>
            <w:r w:rsidR="000A612D">
              <w:rPr>
                <w:rFonts w:eastAsia="Times New Roman"/>
                <w:spacing w:val="-6"/>
                <w:sz w:val="24"/>
                <w:szCs w:val="24"/>
              </w:rPr>
              <w:t>,</w:t>
            </w:r>
          </w:p>
          <w:p w:rsidR="000A612D" w:rsidRDefault="000A612D">
            <w:pPr>
              <w:shd w:val="clear" w:color="auto" w:fill="FFFFFF"/>
            </w:pPr>
          </w:p>
        </w:tc>
      </w:tr>
      <w:tr w:rsidR="00D67F84">
        <w:trPr>
          <w:trHeight w:hRule="exact" w:val="71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0A612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256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320"/>
            </w:pPr>
            <w:r>
              <w:rPr>
                <w:rFonts w:eastAsia="Times New Roman"/>
                <w:sz w:val="24"/>
                <w:szCs w:val="24"/>
              </w:rPr>
              <w:t>Создать картотеку «Профессии, с которыми знакомит предмет»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до 1 января</w:t>
            </w:r>
          </w:p>
          <w:p w:rsidR="001B082D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2017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0A612D">
            <w:pPr>
              <w:shd w:val="clear" w:color="auto" w:fill="FFFFFF"/>
              <w:spacing w:line="274" w:lineRule="exact"/>
              <w:ind w:right="571"/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925634">
              <w:rPr>
                <w:rFonts w:eastAsia="Times New Roman"/>
                <w:sz w:val="24"/>
                <w:szCs w:val="24"/>
              </w:rPr>
              <w:t>чителя предметники</w:t>
            </w:r>
          </w:p>
        </w:tc>
      </w:tr>
      <w:tr w:rsidR="00D67F84" w:rsidTr="000A612D">
        <w:trPr>
          <w:trHeight w:hRule="exact" w:val="1553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0A612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256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360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Пополнить фонд библиотеки справочно-</w:t>
            </w:r>
            <w:r>
              <w:rPr>
                <w:rFonts w:eastAsia="Times New Roman"/>
                <w:sz w:val="24"/>
                <w:szCs w:val="24"/>
              </w:rPr>
              <w:t xml:space="preserve">информационными материалами о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предприятиях, учебных заведениях края, о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социально-правовой защите выпускников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4"/>
                <w:szCs w:val="24"/>
              </w:rPr>
              <w:t>постоянно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Библиотекарь школы</w:t>
            </w:r>
          </w:p>
        </w:tc>
      </w:tr>
      <w:tr w:rsidR="00D67F84" w:rsidTr="001B082D">
        <w:trPr>
          <w:trHeight w:hRule="exact" w:val="413"/>
        </w:trPr>
        <w:tc>
          <w:tcPr>
            <w:tcW w:w="10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ind w:left="3811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D67F84">
        <w:trPr>
          <w:trHeight w:hRule="exact" w:val="254"/>
        </w:trPr>
        <w:tc>
          <w:tcPr>
            <w:tcW w:w="10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1-4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67F84">
        <w:trPr>
          <w:trHeight w:hRule="exact" w:val="1162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253" w:firstLine="5"/>
            </w:pPr>
            <w:r>
              <w:rPr>
                <w:rFonts w:eastAsia="Times New Roman"/>
                <w:sz w:val="24"/>
                <w:szCs w:val="24"/>
              </w:rPr>
              <w:t>Проведение игр, праздников, встреч с родителями, по ознакомлению детей с различными профессиями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Учителя начальных классов</w:t>
            </w:r>
          </w:p>
        </w:tc>
      </w:tr>
      <w:tr w:rsidR="00D67F84">
        <w:trPr>
          <w:trHeight w:hRule="exact" w:val="75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018"/>
            </w:pPr>
            <w:r>
              <w:rPr>
                <w:rFonts w:eastAsia="Times New Roman"/>
                <w:sz w:val="24"/>
                <w:szCs w:val="24"/>
              </w:rPr>
              <w:t>Классные мероприятия «Профессии наших родителей»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2D" w:rsidRDefault="00925634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февраль-март</w:t>
            </w:r>
          </w:p>
          <w:p w:rsidR="00D67F84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2017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Учителя начальных классов</w:t>
            </w:r>
          </w:p>
        </w:tc>
      </w:tr>
    </w:tbl>
    <w:p w:rsidR="00D67F84" w:rsidRDefault="00D67F84">
      <w:pPr>
        <w:sectPr w:rsidR="00D67F84">
          <w:type w:val="continuous"/>
          <w:pgSz w:w="11909" w:h="16834"/>
          <w:pgMar w:top="754" w:right="718" w:bottom="360" w:left="6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2"/>
        <w:gridCol w:w="4392"/>
        <w:gridCol w:w="1810"/>
        <w:gridCol w:w="3158"/>
      </w:tblGrid>
      <w:tr w:rsidR="00D67F84">
        <w:trPr>
          <w:trHeight w:hRule="exact" w:val="57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Конкурсы рисунков «Все работы </w:t>
            </w:r>
            <w:r>
              <w:rPr>
                <w:rFonts w:eastAsia="Times New Roman"/>
                <w:sz w:val="24"/>
                <w:szCs w:val="24"/>
              </w:rPr>
              <w:t>хороши»</w:t>
            </w: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  <w:rPr>
                <w:rFonts w:eastAsia="Times New Roman"/>
                <w:sz w:val="24"/>
                <w:szCs w:val="24"/>
              </w:rPr>
            </w:pPr>
          </w:p>
          <w:p w:rsidR="001B082D" w:rsidRDefault="001B082D">
            <w:pPr>
              <w:shd w:val="clear" w:color="auto" w:fill="FFFFFF"/>
              <w:spacing w:line="274" w:lineRule="exact"/>
              <w:ind w:right="864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октябрь-ноябрь</w:t>
            </w:r>
          </w:p>
          <w:p w:rsidR="001B082D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2016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Учителя начальных классов</w:t>
            </w:r>
          </w:p>
        </w:tc>
      </w:tr>
      <w:tr w:rsidR="00D67F84">
        <w:trPr>
          <w:trHeight w:hRule="exact" w:val="59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8" w:lineRule="exact"/>
              <w:ind w:right="1459" w:firstLine="10"/>
            </w:pPr>
            <w:r>
              <w:rPr>
                <w:rFonts w:eastAsia="Times New Roman"/>
                <w:sz w:val="24"/>
                <w:szCs w:val="24"/>
              </w:rPr>
              <w:t>Экскурсии в мастерские по трудовому обучению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925634">
              <w:rPr>
                <w:rFonts w:eastAsia="Times New Roman"/>
                <w:sz w:val="24"/>
                <w:szCs w:val="24"/>
              </w:rPr>
              <w:t>оябрь</w:t>
            </w:r>
            <w:r>
              <w:rPr>
                <w:rFonts w:eastAsia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Учителя начальных классов</w:t>
            </w:r>
          </w:p>
        </w:tc>
      </w:tr>
      <w:tr w:rsidR="00D67F84" w:rsidTr="001B082D">
        <w:trPr>
          <w:trHeight w:hRule="exact" w:val="119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8" w:lineRule="exact"/>
              <w:ind w:right="81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Вовлечение учащихся в кружки в </w:t>
            </w:r>
            <w:r>
              <w:rPr>
                <w:rFonts w:eastAsia="Times New Roman"/>
                <w:sz w:val="24"/>
                <w:szCs w:val="24"/>
              </w:rPr>
              <w:t>соответствии с их интересами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1B082D" w:rsidP="001B082D">
            <w:pPr>
              <w:shd w:val="clear" w:color="auto" w:fill="FFFFFF"/>
              <w:spacing w:line="274" w:lineRule="exact"/>
              <w:ind w:left="43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Вв</w:t>
            </w:r>
            <w:r w:rsidR="00925634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</w:p>
          <w:p w:rsidR="00D67F84" w:rsidRDefault="00925634" w:rsidP="001B082D">
            <w:pPr>
              <w:shd w:val="clear" w:color="auto" w:fill="FFFFFF"/>
              <w:spacing w:line="274" w:lineRule="exact"/>
              <w:ind w:left="43" w:right="307" w:firstLine="398"/>
              <w:jc w:val="center"/>
            </w:pPr>
            <w:r>
              <w:rPr>
                <w:rFonts w:eastAsia="Times New Roman"/>
                <w:sz w:val="24"/>
                <w:szCs w:val="24"/>
              </w:rPr>
              <w:t>года по запросам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 w:rsidP="001B082D">
            <w:pPr>
              <w:shd w:val="clear" w:color="auto" w:fill="FFFFFF"/>
              <w:spacing w:line="274" w:lineRule="exact"/>
              <w:ind w:right="112" w:hanging="14"/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классов, педагог-организато</w:t>
            </w:r>
            <w:r w:rsidR="001B082D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D67F84">
        <w:trPr>
          <w:trHeight w:hRule="exact" w:val="269"/>
        </w:trPr>
        <w:tc>
          <w:tcPr>
            <w:tcW w:w="10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ind w:left="4445"/>
            </w:pPr>
            <w:r>
              <w:rPr>
                <w:b/>
                <w:bCs/>
                <w:sz w:val="24"/>
                <w:szCs w:val="24"/>
              </w:rPr>
              <w:t xml:space="preserve">5-8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67F84">
        <w:trPr>
          <w:trHeight w:hRule="exact" w:val="112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направленности учащихся для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определения в кружки, факультеты, </w:t>
            </w:r>
            <w:r>
              <w:rPr>
                <w:rFonts w:eastAsia="Times New Roman"/>
                <w:sz w:val="24"/>
                <w:szCs w:val="24"/>
              </w:rPr>
              <w:t>секции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69" w:lineRule="exact"/>
              <w:ind w:left="168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D67F84" w:rsidRDefault="00925634">
            <w:pPr>
              <w:shd w:val="clear" w:color="auto" w:fill="FFFFFF"/>
              <w:spacing w:line="269" w:lineRule="exact"/>
              <w:ind w:left="168" w:right="178" w:firstLine="312"/>
            </w:pPr>
            <w:r>
              <w:rPr>
                <w:rFonts w:eastAsia="Times New Roman"/>
                <w:sz w:val="24"/>
                <w:szCs w:val="24"/>
              </w:rPr>
              <w:t xml:space="preserve">года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запросам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69" w:lineRule="exact"/>
              <w:ind w:right="590" w:hanging="10"/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D67F84">
        <w:trPr>
          <w:trHeight w:hRule="exact" w:val="70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387" w:firstLine="5"/>
            </w:pPr>
            <w:r>
              <w:rPr>
                <w:rFonts w:eastAsia="Times New Roman"/>
                <w:sz w:val="24"/>
                <w:szCs w:val="24"/>
              </w:rPr>
              <w:t>Организация экскурсии   на предприятия поселка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D67F84">
        <w:trPr>
          <w:trHeight w:hRule="exact" w:val="169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часов: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«Мир профессий;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«Путь в профессию начинается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«Трудовая родословная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моей</w:t>
            </w:r>
            <w:proofErr w:type="gramEnd"/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семьи»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соответствии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 планами</w:t>
            </w:r>
          </w:p>
          <w:p w:rsidR="00D67F84" w:rsidRDefault="0092563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руковод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D67F84">
        <w:trPr>
          <w:trHeight w:hRule="exact" w:val="121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Выпуск стенгазет, конкурсы сочинений, </w:t>
            </w:r>
            <w:r>
              <w:rPr>
                <w:rFonts w:eastAsia="Times New Roman"/>
                <w:sz w:val="24"/>
                <w:szCs w:val="24"/>
              </w:rPr>
              <w:t>проведение вечеров к профессиональным праздникам («День учителя» и т.д.)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сентябрь – октябрь 2016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523" w:firstLine="5"/>
            </w:pPr>
            <w:r>
              <w:rPr>
                <w:rFonts w:eastAsia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руководители.</w:t>
            </w:r>
          </w:p>
        </w:tc>
      </w:tr>
      <w:tr w:rsidR="00D67F84">
        <w:trPr>
          <w:trHeight w:hRule="exact" w:val="71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4" w:lineRule="exact"/>
              <w:ind w:right="1176" w:firstLine="14"/>
            </w:pPr>
            <w:r>
              <w:rPr>
                <w:rFonts w:eastAsia="Times New Roman"/>
                <w:sz w:val="24"/>
                <w:szCs w:val="24"/>
              </w:rPr>
              <w:t>Организовать выставку работ учащихся кружков.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1B082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925634">
              <w:rPr>
                <w:rFonts w:eastAsia="Times New Roman"/>
                <w:sz w:val="24"/>
                <w:szCs w:val="24"/>
              </w:rPr>
              <w:t>ай</w:t>
            </w:r>
            <w:r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83" w:lineRule="exact"/>
              <w:ind w:right="658" w:firstLine="5"/>
            </w:pPr>
            <w:r>
              <w:rPr>
                <w:rFonts w:eastAsia="Times New Roman"/>
                <w:sz w:val="24"/>
                <w:szCs w:val="24"/>
              </w:rPr>
              <w:t xml:space="preserve">Учителя-предметники,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руководители кружков</w:t>
            </w:r>
          </w:p>
        </w:tc>
      </w:tr>
      <w:tr w:rsidR="00D67F84">
        <w:trPr>
          <w:trHeight w:hRule="exact" w:val="331"/>
        </w:trPr>
        <w:tc>
          <w:tcPr>
            <w:tcW w:w="10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9-11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67F84">
        <w:trPr>
          <w:trHeight w:hRule="exact" w:val="72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78" w:lineRule="exact"/>
              <w:ind w:right="259" w:firstLine="5"/>
            </w:pPr>
            <w:r>
              <w:rPr>
                <w:rFonts w:eastAsia="Times New Roman"/>
                <w:sz w:val="24"/>
                <w:szCs w:val="24"/>
              </w:rPr>
              <w:t xml:space="preserve">Организация консультаций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профессиональному самоопределению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D67F84" w:rsidTr="001B082D">
        <w:trPr>
          <w:trHeight w:hRule="exact" w:val="116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Экскурсии на предприятия поселка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директора по УВР</w:t>
            </w:r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, классные руководители, </w:t>
            </w:r>
            <w:proofErr w:type="gramStart"/>
            <w:r w:rsidR="001B082D">
              <w:rPr>
                <w:rFonts w:eastAsia="Times New Roman"/>
                <w:spacing w:val="-3"/>
                <w:sz w:val="24"/>
                <w:szCs w:val="24"/>
              </w:rPr>
              <w:t>ответственный</w:t>
            </w:r>
            <w:proofErr w:type="gramEnd"/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за </w:t>
            </w:r>
            <w:proofErr w:type="spellStart"/>
            <w:r w:rsidR="001B082D">
              <w:rPr>
                <w:rFonts w:eastAsia="Times New Roman"/>
                <w:spacing w:val="-3"/>
                <w:sz w:val="24"/>
                <w:szCs w:val="24"/>
              </w:rPr>
              <w:t>предпрофильную</w:t>
            </w:r>
            <w:proofErr w:type="spellEnd"/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работу</w:t>
            </w:r>
          </w:p>
        </w:tc>
      </w:tr>
      <w:tr w:rsidR="00D67F84">
        <w:trPr>
          <w:trHeight w:hRule="exact" w:val="90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50" w:lineRule="exact"/>
              <w:ind w:right="610"/>
            </w:pPr>
            <w:r>
              <w:rPr>
                <w:rFonts w:eastAsia="Times New Roman"/>
                <w:sz w:val="24"/>
                <w:szCs w:val="24"/>
              </w:rPr>
              <w:t xml:space="preserve">Посещение учащимися учебных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заведений города в «Дни открытых </w:t>
            </w:r>
            <w:r>
              <w:rPr>
                <w:rFonts w:eastAsia="Times New Roman"/>
                <w:sz w:val="24"/>
                <w:szCs w:val="24"/>
              </w:rPr>
              <w:t>дверей»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апрель-май</w:t>
            </w:r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директора по УВР</w:t>
            </w:r>
          </w:p>
        </w:tc>
      </w:tr>
      <w:tr w:rsidR="00D67F84">
        <w:trPr>
          <w:trHeight w:hRule="exact" w:val="71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50" w:lineRule="exact"/>
              <w:ind w:right="17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Трудоустройство учащихся, желающих </w:t>
            </w:r>
            <w:r>
              <w:rPr>
                <w:rFonts w:eastAsia="Times New Roman"/>
                <w:sz w:val="24"/>
                <w:szCs w:val="24"/>
              </w:rPr>
              <w:t>работать во время каникул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ind w:left="67"/>
            </w:pPr>
            <w:r>
              <w:rPr>
                <w:rFonts w:eastAsia="Times New Roman"/>
                <w:spacing w:val="-2"/>
                <w:sz w:val="24"/>
                <w:szCs w:val="24"/>
              </w:rPr>
              <w:t>июнь-август</w:t>
            </w:r>
            <w:r w:rsidR="001B082D">
              <w:rPr>
                <w:rFonts w:eastAsia="Times New Roman"/>
                <w:spacing w:val="-2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D67F84">
        <w:trPr>
          <w:trHeight w:hRule="exact" w:val="54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январь-апрель</w:t>
            </w:r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D67F84">
        <w:trPr>
          <w:trHeight w:hRule="exact" w:val="84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45" w:lineRule="exact"/>
              <w:ind w:right="845" w:firstLine="29"/>
            </w:pPr>
            <w:r>
              <w:rPr>
                <w:rFonts w:eastAsia="Times New Roman"/>
                <w:sz w:val="24"/>
                <w:szCs w:val="24"/>
              </w:rPr>
              <w:t xml:space="preserve">Вовлечение учащихся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деятельность творческих групп с целью развития их способностей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67F84" w:rsidTr="001B082D">
        <w:trPr>
          <w:trHeight w:hRule="exact" w:val="111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50" w:lineRule="exact"/>
              <w:ind w:right="499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Организация работы курса «Основы </w:t>
            </w:r>
            <w:r>
              <w:rPr>
                <w:rFonts w:eastAsia="Times New Roman"/>
                <w:sz w:val="24"/>
                <w:szCs w:val="24"/>
              </w:rPr>
              <w:t>выбора профессии» 9 класс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BB0077">
            <w:pPr>
              <w:shd w:val="clear" w:color="auto" w:fill="FFFFFF"/>
              <w:spacing w:line="259" w:lineRule="exact"/>
              <w:ind w:right="653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925634">
              <w:rPr>
                <w:rFonts w:eastAsia="Times New Roman"/>
                <w:spacing w:val="-3"/>
                <w:sz w:val="24"/>
                <w:szCs w:val="24"/>
              </w:rPr>
              <w:t>ам. директора по УВР</w:t>
            </w:r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gramStart"/>
            <w:r w:rsidR="001B082D">
              <w:rPr>
                <w:rFonts w:eastAsia="Times New Roman"/>
                <w:spacing w:val="-3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за </w:t>
            </w:r>
            <w:proofErr w:type="spellStart"/>
            <w:r w:rsidR="001B082D">
              <w:rPr>
                <w:rFonts w:eastAsia="Times New Roman"/>
                <w:spacing w:val="-3"/>
                <w:sz w:val="24"/>
                <w:szCs w:val="24"/>
              </w:rPr>
              <w:t>предпрофильную</w:t>
            </w:r>
            <w:proofErr w:type="spellEnd"/>
            <w:r w:rsidR="001B082D">
              <w:rPr>
                <w:rFonts w:eastAsia="Times New Roman"/>
                <w:spacing w:val="-3"/>
                <w:sz w:val="24"/>
                <w:szCs w:val="24"/>
              </w:rPr>
              <w:t xml:space="preserve"> работу</w:t>
            </w:r>
          </w:p>
        </w:tc>
      </w:tr>
      <w:tr w:rsidR="00D67F84">
        <w:trPr>
          <w:trHeight w:hRule="exact" w:val="54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35" w:lineRule="exact"/>
              <w:ind w:right="955"/>
            </w:pPr>
            <w:r>
              <w:rPr>
                <w:rFonts w:eastAsia="Times New Roman"/>
                <w:sz w:val="24"/>
                <w:szCs w:val="24"/>
              </w:rPr>
              <w:t>Консультация врача по теме: «Здоровье и выбор профессии»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077" w:rsidRDefault="00BB0077" w:rsidP="00BB0077">
            <w:pPr>
              <w:shd w:val="clear" w:color="auto" w:fill="FFFFFF"/>
              <w:spacing w:line="269" w:lineRule="exact"/>
              <w:ind w:left="168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D67F84" w:rsidRDefault="00BB0077" w:rsidP="00BB0077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года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запросам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BB007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925634">
              <w:rPr>
                <w:rFonts w:eastAsia="Times New Roman"/>
                <w:sz w:val="24"/>
                <w:szCs w:val="24"/>
              </w:rPr>
              <w:t>рач, медсестра</w:t>
            </w:r>
          </w:p>
        </w:tc>
      </w:tr>
      <w:tr w:rsidR="00D67F84" w:rsidTr="001B082D">
        <w:trPr>
          <w:trHeight w:hRule="exact" w:val="121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59" w:lineRule="exact"/>
              <w:ind w:right="1272"/>
            </w:pPr>
            <w:r>
              <w:rPr>
                <w:rFonts w:eastAsia="Times New Roman"/>
                <w:sz w:val="24"/>
                <w:szCs w:val="24"/>
              </w:rPr>
              <w:t>Проведение обзоров научно-популярной литературы по профориентации.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D67F84">
        <w:trPr>
          <w:trHeight w:hRule="exact" w:val="97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59" w:lineRule="exact"/>
              <w:ind w:right="82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Тестирование учащихся с целью выявления их профессиональной </w:t>
            </w: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spacing w:line="264" w:lineRule="exact"/>
              <w:ind w:right="624"/>
            </w:pPr>
            <w:r>
              <w:rPr>
                <w:rFonts w:eastAsia="Times New Roman"/>
                <w:sz w:val="24"/>
                <w:szCs w:val="24"/>
              </w:rPr>
              <w:t>сентябрь-ноябрь</w:t>
            </w:r>
            <w:r w:rsidR="001B082D">
              <w:rPr>
                <w:rFonts w:eastAsia="Times New Roman"/>
                <w:sz w:val="24"/>
                <w:szCs w:val="24"/>
              </w:rPr>
              <w:t>, апрель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84" w:rsidRDefault="0092563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  <w:p w:rsidR="001B082D" w:rsidRDefault="001B08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026701" w:rsidTr="00230536">
        <w:trPr>
          <w:trHeight w:hRule="exact" w:val="367"/>
        </w:trPr>
        <w:tc>
          <w:tcPr>
            <w:tcW w:w="10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0267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026701" w:rsidTr="00026701">
        <w:trPr>
          <w:trHeight w:hRule="exact" w:val="128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45" w:lineRule="exact"/>
              <w:ind w:right="1306" w:firstLine="14"/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консультации «Загадки вашего ребенка. Отчего зависит талантливость и успех?»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постоянно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4" w:lineRule="exact"/>
              <w:ind w:right="259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Педагог-психолог, 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026701" w:rsidTr="00026701">
        <w:trPr>
          <w:trHeight w:hRule="exact" w:val="155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45" w:lineRule="exact"/>
              <w:ind w:right="57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Родительское собрание по изучению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склонностей и способностей ребенка» </w:t>
            </w:r>
            <w:r>
              <w:rPr>
                <w:rFonts w:eastAsia="Times New Roman"/>
                <w:sz w:val="24"/>
                <w:szCs w:val="24"/>
              </w:rPr>
              <w:t xml:space="preserve">(7-8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.);</w:t>
            </w:r>
          </w:p>
          <w:p w:rsidR="00026701" w:rsidRDefault="00026701" w:rsidP="009F7A98">
            <w:pPr>
              <w:shd w:val="clear" w:color="auto" w:fill="FFFFFF"/>
              <w:spacing w:line="245" w:lineRule="exact"/>
              <w:ind w:right="571" w:firstLine="5"/>
            </w:pPr>
            <w:r>
              <w:rPr>
                <w:rFonts w:eastAsia="Times New Roman"/>
                <w:sz w:val="24"/>
                <w:szCs w:val="24"/>
              </w:rPr>
              <w:t xml:space="preserve">«Роль семьи в правильном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профессиональном самоопределении </w:t>
            </w:r>
            <w:r>
              <w:rPr>
                <w:rFonts w:eastAsia="Times New Roman"/>
                <w:sz w:val="24"/>
                <w:szCs w:val="24"/>
              </w:rPr>
              <w:t>подростка» (9-11кл.)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:rsidR="00026701" w:rsidRDefault="00026701" w:rsidP="009F7A98">
            <w:pPr>
              <w:shd w:val="clear" w:color="auto" w:fill="FFFFFF"/>
              <w:spacing w:line="25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  <w:p w:rsidR="00026701" w:rsidRDefault="00026701" w:rsidP="009F7A98">
            <w:pPr>
              <w:shd w:val="clear" w:color="auto" w:fill="FFFFFF"/>
              <w:spacing w:line="25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026701" w:rsidTr="00026701">
        <w:trPr>
          <w:trHeight w:hRule="exact" w:val="83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0" w:lineRule="exact"/>
              <w:ind w:right="1997"/>
            </w:pPr>
            <w:r>
              <w:rPr>
                <w:rFonts w:eastAsia="Times New Roman"/>
                <w:sz w:val="24"/>
                <w:szCs w:val="24"/>
              </w:rPr>
              <w:t>Конкурс семейных сочинений «Профессии нашей семьи»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прель</w:t>
            </w:r>
            <w:r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026701" w:rsidTr="00026701">
        <w:trPr>
          <w:trHeight w:hRule="exact" w:val="85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0" w:lineRule="exact"/>
              <w:ind w:right="63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Привлечь родителей к организации и </w:t>
            </w:r>
            <w:r>
              <w:rPr>
                <w:rFonts w:eastAsia="Times New Roman"/>
                <w:sz w:val="24"/>
                <w:szCs w:val="24"/>
              </w:rPr>
              <w:t xml:space="preserve">проведению экскурсий на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предприятия, в учебные заведения.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026701" w:rsidTr="002A6308">
        <w:trPr>
          <w:trHeight w:hRule="exact" w:val="367"/>
        </w:trPr>
        <w:tc>
          <w:tcPr>
            <w:tcW w:w="10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02670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Мониторинг качества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026701" w:rsidTr="00026701">
        <w:trPr>
          <w:trHeight w:hRule="exact" w:val="91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4" w:lineRule="exact"/>
              <w:ind w:right="864" w:firstLine="5"/>
            </w:pPr>
            <w:r>
              <w:rPr>
                <w:rFonts w:eastAsia="Times New Roman"/>
                <w:sz w:val="24"/>
                <w:szCs w:val="24"/>
              </w:rPr>
              <w:t xml:space="preserve">Творческие отчеты классных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руководителей по профориентации </w:t>
            </w: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026701">
            <w:pPr>
              <w:shd w:val="clear" w:color="auto" w:fill="FFFFFF"/>
              <w:spacing w:line="254" w:lineRule="exact"/>
              <w:ind w:right="6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март-</w:t>
            </w:r>
          </w:p>
          <w:p w:rsidR="00026701" w:rsidRDefault="00026701" w:rsidP="00026701">
            <w:pPr>
              <w:shd w:val="clear" w:color="auto" w:fill="FFFFFF"/>
              <w:spacing w:line="254" w:lineRule="exact"/>
              <w:ind w:right="619"/>
            </w:pPr>
            <w:r>
              <w:rPr>
                <w:rFonts w:eastAsia="Times New Roman"/>
                <w:sz w:val="24"/>
                <w:szCs w:val="24"/>
              </w:rPr>
              <w:t>апре</w:t>
            </w:r>
            <w:r>
              <w:rPr>
                <w:rFonts w:eastAsia="Times New Roman"/>
                <w:sz w:val="24"/>
                <w:szCs w:val="24"/>
              </w:rPr>
              <w:t>ль</w:t>
            </w:r>
            <w:r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026701" w:rsidTr="00026701">
        <w:trPr>
          <w:trHeight w:hRule="exact" w:val="85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0" w:lineRule="exact"/>
              <w:ind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Анализ соответствия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профнамерений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учащихся и их участия в кружках, секциях, </w:t>
            </w:r>
            <w:r>
              <w:rPr>
                <w:rFonts w:eastAsia="Times New Roman"/>
                <w:sz w:val="24"/>
                <w:szCs w:val="24"/>
              </w:rPr>
              <w:t>факультативах, курсах по выбору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026701" w:rsidTr="00026701">
        <w:trPr>
          <w:trHeight w:hRule="exact" w:val="56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Провести конкурс «Юные кулинары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апрель-май</w:t>
            </w:r>
          </w:p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2017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Классные руководители</w:t>
            </w:r>
          </w:p>
        </w:tc>
      </w:tr>
      <w:tr w:rsidR="00026701" w:rsidTr="00026701">
        <w:trPr>
          <w:trHeight w:hRule="exact" w:val="70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54" w:lineRule="exact"/>
              <w:ind w:right="307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Организовать выставку работ учащихся </w:t>
            </w:r>
            <w:r>
              <w:rPr>
                <w:rFonts w:eastAsia="Times New Roman"/>
                <w:sz w:val="24"/>
                <w:szCs w:val="24"/>
              </w:rPr>
              <w:t>кружков, факультативов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01" w:rsidRDefault="00026701" w:rsidP="009F7A98">
            <w:pPr>
              <w:shd w:val="clear" w:color="auto" w:fill="FFFFFF"/>
              <w:spacing w:line="269" w:lineRule="exact"/>
              <w:ind w:left="346" w:right="394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Учителя-предметники,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руководители кружков</w:t>
            </w:r>
          </w:p>
        </w:tc>
      </w:tr>
    </w:tbl>
    <w:p w:rsidR="00D67F84" w:rsidRDefault="00D67F84">
      <w:pPr>
        <w:sectPr w:rsidR="00D67F84">
          <w:pgSz w:w="11909" w:h="16834"/>
          <w:pgMar w:top="606" w:right="612" w:bottom="360" w:left="655" w:header="720" w:footer="720" w:gutter="0"/>
          <w:cols w:space="60"/>
          <w:noEndnote/>
        </w:sectPr>
      </w:pPr>
    </w:p>
    <w:p w:rsidR="00925634" w:rsidRDefault="00925634" w:rsidP="00026701">
      <w:pPr>
        <w:shd w:val="clear" w:color="auto" w:fill="FFFFFF"/>
        <w:tabs>
          <w:tab w:val="left" w:pos="5789"/>
        </w:tabs>
        <w:spacing w:line="278" w:lineRule="exact"/>
      </w:pPr>
    </w:p>
    <w:sectPr w:rsidR="00925634" w:rsidSect="00D67F84">
      <w:pgSz w:w="11909" w:h="16834"/>
      <w:pgMar w:top="1440" w:right="741" w:bottom="720" w:left="5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5634"/>
    <w:rsid w:val="00026701"/>
    <w:rsid w:val="000A612D"/>
    <w:rsid w:val="001B082D"/>
    <w:rsid w:val="006F0945"/>
    <w:rsid w:val="00925634"/>
    <w:rsid w:val="00AC2D7B"/>
    <w:rsid w:val="00BB0077"/>
    <w:rsid w:val="00C05F26"/>
    <w:rsid w:val="00D67F84"/>
    <w:rsid w:val="00E4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 </cp:lastModifiedBy>
  <cp:revision>6</cp:revision>
  <cp:lastPrinted>2017-02-15T11:24:00Z</cp:lastPrinted>
  <dcterms:created xsi:type="dcterms:W3CDTF">2010-02-27T08:15:00Z</dcterms:created>
  <dcterms:modified xsi:type="dcterms:W3CDTF">2017-02-15T11:25:00Z</dcterms:modified>
</cp:coreProperties>
</file>